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0600A1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0A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1919FB" w:rsidRPr="000600A1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1919FB" w:rsidRPr="000600A1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0A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854" w:rsidRPr="00787875" w:rsidRDefault="001919FB" w:rsidP="0006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r w:rsidR="00060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3D" w:rsidRPr="000600A1">
        <w:rPr>
          <w:rFonts w:ascii="Times New Roman" w:eastAsia="Times New Roman" w:hAnsi="Times New Roman" w:cs="Times New Roman"/>
          <w:sz w:val="24"/>
          <w:szCs w:val="24"/>
        </w:rPr>
        <w:t>Отделом транспорта и связи администрации</w:t>
      </w:r>
      <w:proofErr w:type="gramEnd"/>
      <w:r w:rsidR="0070093D" w:rsidRPr="000600A1">
        <w:rPr>
          <w:rFonts w:ascii="Times New Roman" w:eastAsia="Times New Roman" w:hAnsi="Times New Roman" w:cs="Times New Roman"/>
          <w:sz w:val="24"/>
          <w:szCs w:val="24"/>
        </w:rPr>
        <w:t xml:space="preserve"> Нижневартовского района</w:t>
      </w:r>
      <w:r w:rsidR="000600A1" w:rsidRPr="00060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в период с "</w:t>
      </w:r>
      <w:r w:rsidR="00493157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177806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177806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по  "</w:t>
      </w:r>
      <w:r w:rsidR="006B456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493157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"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806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B4564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EC0854" w:rsidRPr="000600A1">
        <w:rPr>
          <w:rFonts w:ascii="Times New Roman" w:eastAsia="Times New Roman" w:hAnsi="Times New Roman" w:cs="Times New Roman"/>
          <w:sz w:val="24"/>
          <w:szCs w:val="24"/>
        </w:rPr>
        <w:t xml:space="preserve">Проекту постановления </w:t>
      </w:r>
      <w:r w:rsidR="00493157" w:rsidRPr="000600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формы проверочного листа при осуществлении муниципального </w:t>
      </w:r>
      <w:proofErr w:type="gramStart"/>
      <w:r w:rsidR="00493157" w:rsidRPr="000600A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493157" w:rsidRPr="000600A1">
        <w:rPr>
          <w:rFonts w:ascii="Times New Roman" w:eastAsia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Нижневартовского района»</w:t>
      </w:r>
    </w:p>
    <w:p w:rsidR="00B174C9" w:rsidRDefault="00B174C9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</w:t>
      </w:r>
      <w:r w:rsidR="00177806">
        <w:rPr>
          <w:rFonts w:ascii="Times New Roman" w:hAnsi="Times New Roman"/>
          <w:sz w:val="24"/>
          <w:szCs w:val="24"/>
          <w:u w:val="single"/>
        </w:rPr>
        <w:t>МАТП»</w:t>
      </w:r>
    </w:p>
    <w:p w:rsidR="00FA7145" w:rsidRDefault="00FA7145" w:rsidP="00FA7145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</w:t>
      </w:r>
      <w:r>
        <w:rPr>
          <w:rFonts w:ascii="Times New Roman" w:hAnsi="Times New Roman"/>
          <w:sz w:val="24"/>
          <w:szCs w:val="24"/>
          <w:u w:val="single"/>
        </w:rPr>
        <w:t>ПАТП-1»</w:t>
      </w:r>
    </w:p>
    <w:p w:rsidR="00345D39" w:rsidRDefault="00FA7145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="00345D39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77806">
        <w:rPr>
          <w:rFonts w:ascii="Times New Roman" w:hAnsi="Times New Roman"/>
          <w:sz w:val="24"/>
          <w:szCs w:val="24"/>
          <w:u w:val="single"/>
        </w:rPr>
        <w:t xml:space="preserve">Индивидуальному предпринимателю </w:t>
      </w:r>
      <w:proofErr w:type="spellStart"/>
      <w:r w:rsidR="00177806">
        <w:rPr>
          <w:rFonts w:ascii="Times New Roman" w:hAnsi="Times New Roman"/>
          <w:sz w:val="24"/>
          <w:szCs w:val="24"/>
          <w:u w:val="single"/>
        </w:rPr>
        <w:t>Гиляеву</w:t>
      </w:r>
      <w:proofErr w:type="spellEnd"/>
      <w:r w:rsidR="00177806">
        <w:rPr>
          <w:rFonts w:ascii="Times New Roman" w:hAnsi="Times New Roman"/>
          <w:sz w:val="24"/>
          <w:szCs w:val="24"/>
          <w:u w:val="single"/>
        </w:rPr>
        <w:t xml:space="preserve"> Л.А.</w:t>
      </w:r>
    </w:p>
    <w:p w:rsidR="00177806" w:rsidRDefault="00FA7145" w:rsidP="0017780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177806">
        <w:rPr>
          <w:rFonts w:ascii="Times New Roman" w:hAnsi="Times New Roman"/>
          <w:sz w:val="24"/>
          <w:szCs w:val="24"/>
          <w:u w:val="single"/>
        </w:rPr>
        <w:t>. Индивидуальному предпринимателю Головину О.О.</w:t>
      </w:r>
    </w:p>
    <w:p w:rsidR="005F7CC7" w:rsidRPr="007A6C09" w:rsidRDefault="00FA7145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 w:rsidR="00345D39">
        <w:rPr>
          <w:rFonts w:ascii="Times New Roman" w:eastAsia="Times New Roman" w:hAnsi="Times New Roman" w:cs="Times New Roman"/>
          <w:sz w:val="24"/>
          <w:szCs w:val="24"/>
          <w:u w:val="single"/>
        </w:rPr>
        <w:t>ю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</w:t>
      </w:r>
      <w:r w:rsidR="007A6C09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низации местного самоуправления.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7806" w:rsidRPr="007A6C09" w:rsidRDefault="00177806" w:rsidP="0017780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177806" w:rsidRPr="007A6C09" w:rsidRDefault="00A07102" w:rsidP="0017780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Нижневартовского экономико-правового</w:t>
      </w:r>
      <w:r w:rsidR="00177806"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77806"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177806" w:rsidRDefault="00177806" w:rsidP="0017780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A0710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</w:t>
      </w:r>
      <w:r w:rsidR="00FA7145">
        <w:rPr>
          <w:rFonts w:ascii="Times New Roman" w:hAnsi="Times New Roman"/>
          <w:sz w:val="24"/>
          <w:szCs w:val="24"/>
          <w:u w:val="single"/>
        </w:rPr>
        <w:t>ПАТП-1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177806" w:rsidRDefault="00177806" w:rsidP="0017780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 Индивидуальн</w:t>
      </w:r>
      <w:r w:rsidR="00A07102">
        <w:rPr>
          <w:rFonts w:ascii="Times New Roman" w:hAnsi="Times New Roman"/>
          <w:sz w:val="24"/>
          <w:szCs w:val="24"/>
          <w:u w:val="single"/>
        </w:rPr>
        <w:t>ого</w:t>
      </w:r>
      <w:r w:rsidR="00FA714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предпринимател</w:t>
      </w:r>
      <w:r w:rsidR="00A07102"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Гиляев</w:t>
      </w:r>
      <w:r w:rsidR="00FA7145">
        <w:rPr>
          <w:rFonts w:ascii="Times New Roman" w:hAnsi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Л.А.</w:t>
      </w:r>
    </w:p>
    <w:p w:rsidR="00177806" w:rsidRDefault="00177806" w:rsidP="0017780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Индивидуально</w:t>
      </w:r>
      <w:r w:rsidR="00FA7145">
        <w:rPr>
          <w:rFonts w:ascii="Times New Roman" w:hAnsi="Times New Roman"/>
          <w:sz w:val="24"/>
          <w:szCs w:val="24"/>
          <w:u w:val="single"/>
        </w:rPr>
        <w:t>го</w:t>
      </w:r>
      <w:r>
        <w:rPr>
          <w:rFonts w:ascii="Times New Roman" w:hAnsi="Times New Roman"/>
          <w:sz w:val="24"/>
          <w:szCs w:val="24"/>
          <w:u w:val="single"/>
        </w:rPr>
        <w:t xml:space="preserve"> предпринимател</w:t>
      </w:r>
      <w:r w:rsidR="00FA7145"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 xml:space="preserve"> Головин</w:t>
      </w:r>
      <w:r w:rsidR="00FA7145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 xml:space="preserve"> О.О.</w:t>
      </w:r>
    </w:p>
    <w:p w:rsidR="00421AE5" w:rsidRPr="007A6C09" w:rsidRDefault="00421AE5" w:rsidP="00421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>. Управлени</w:t>
      </w:r>
      <w:r w:rsidR="007A0C0E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обеспечения и организации местного самоуправления.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600A1" w:rsidRDefault="001919FB" w:rsidP="0006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регулирующего   органа </w:t>
            </w:r>
          </w:p>
          <w:p w:rsidR="001919FB" w:rsidRPr="001919FB" w:rsidRDefault="001919FB" w:rsidP="0006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Нижневартовского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A07102" w:rsidRPr="00A07102" w:rsidRDefault="00A07102" w:rsidP="00A071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10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Pr="00A07102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«ПАТП-1»</w:t>
            </w:r>
          </w:p>
          <w:p w:rsidR="00D32F73" w:rsidRPr="00B74CA1" w:rsidRDefault="00D32F73" w:rsidP="00A07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A07102" w:rsidRPr="00A07102" w:rsidRDefault="00A07102" w:rsidP="00A071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102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A07102"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07102">
              <w:rPr>
                <w:rFonts w:ascii="Times New Roman" w:hAnsi="Times New Roman"/>
                <w:sz w:val="24"/>
                <w:szCs w:val="24"/>
              </w:rPr>
              <w:t xml:space="preserve"> Гиляев Л.А.</w:t>
            </w:r>
          </w:p>
          <w:p w:rsidR="00D32F73" w:rsidRPr="000600A1" w:rsidRDefault="00D32F73" w:rsidP="00A071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0D3C0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поправить пункт 5. Так как тарифы в данное время устанавливает Региональная служба по тарифам.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B9710A" w:rsidP="00E0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E7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замечания будут учтены</w:t>
            </w:r>
            <w:r w:rsidR="00E024F7"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как тарифы на перевозку пассажиров и багажа устанавливаются уполномоченным органом государственной власти автономного округа в области государственного регулирования цен.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A07102" w:rsidRPr="00A07102" w:rsidRDefault="00A07102" w:rsidP="00A071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7102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A07102"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A07102">
              <w:rPr>
                <w:rFonts w:ascii="Times New Roman" w:hAnsi="Times New Roman"/>
                <w:sz w:val="24"/>
                <w:szCs w:val="24"/>
              </w:rPr>
              <w:t>Головин О.О.</w:t>
            </w:r>
          </w:p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0D3C0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B2E">
              <w:rPr>
                <w:rFonts w:ascii="Times New Roman" w:hAnsi="Times New Roman" w:cs="Times New Roman"/>
                <w:sz w:val="24"/>
                <w:szCs w:val="24"/>
              </w:rPr>
              <w:t>Необходимо дополнить раздел 3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1B2E">
              <w:rPr>
                <w:rFonts w:ascii="Times New Roman" w:hAnsi="Times New Roman" w:cs="Times New Roman"/>
                <w:sz w:val="24"/>
                <w:szCs w:val="24"/>
              </w:rPr>
              <w:t>об организации обслуживания населения автомобильным транспортом в Нижневартовском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о включаемых в Реестр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сведениях.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99635C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E7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замечания будут учтены</w:t>
            </w:r>
            <w:r w:rsidR="00B9710A" w:rsidRPr="00B97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710A" w:rsidRPr="00B9710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статьи</w:t>
            </w:r>
            <w:proofErr w:type="gramEnd"/>
            <w:r w:rsidR="00B9710A" w:rsidRPr="00B9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Федерального закона от 13.07.2015 № 220-ФЗ.</w:t>
            </w:r>
          </w:p>
        </w:tc>
      </w:tr>
      <w:tr w:rsidR="007A0C0E" w:rsidRPr="001919FB" w:rsidTr="00114D4D">
        <w:tc>
          <w:tcPr>
            <w:tcW w:w="2689" w:type="dxa"/>
            <w:shd w:val="clear" w:color="auto" w:fill="auto"/>
          </w:tcPr>
          <w:p w:rsidR="007A0C0E" w:rsidRPr="007A0C0E" w:rsidRDefault="007A0C0E" w:rsidP="007A0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0C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правового обеспечения и организации местного самоуправления</w:t>
            </w:r>
          </w:p>
        </w:tc>
        <w:tc>
          <w:tcPr>
            <w:tcW w:w="3656" w:type="dxa"/>
            <w:shd w:val="clear" w:color="auto" w:fill="auto"/>
          </w:tcPr>
          <w:p w:rsidR="006B0160" w:rsidRDefault="006B0160" w:rsidP="006B01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DF556E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 исключить  пункты 6, 7</w:t>
            </w:r>
            <w:r w:rsidR="001141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556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Раздела 1 «Общие положения» в связи с тем, что в</w:t>
            </w:r>
            <w:r w:rsidRPr="006B0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с ч.2 ст. 11 Федерального закона от 13.07.2015 </w:t>
            </w:r>
            <w:hyperlink r:id="rId4" w:history="1">
              <w:r w:rsidRPr="006B016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№ 220-ФЗ</w:t>
              </w:r>
            </w:hyperlink>
            <w:r w:rsidRPr="006B0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полномочия по установлению, изменению, отмене муниципальных маршрутов</w:t>
            </w:r>
            <w:proofErr w:type="gramEnd"/>
            <w:r w:rsidRPr="006B0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016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регулярных</w:t>
            </w:r>
            <w:proofErr w:type="gramEnd"/>
            <w:r w:rsidRPr="006B0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перевозок  в границах одного сельского поселения, в границах двух и более поселений, находящихся в </w:t>
            </w:r>
            <w:r w:rsidRPr="006B01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границах одного муниципального района, устанавливаются, изменяются, отменяются уполномоченным органом местного самоуправления муниципального района, в границах которого находятся указанные поселения.</w:t>
            </w:r>
          </w:p>
          <w:p w:rsidR="00DF556E" w:rsidRPr="006B0160" w:rsidRDefault="00DF556E" w:rsidP="006B01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с. 1 Закона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26.09.2014 № 78-оз «Об отдельных вопросах организации местного самоуправления в Ханты-Мансийском автономном округе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кроме вопросов местного значения сельского поселения, предусмотренных ч. 3 ст. 14 Федерального закона от 06.10.2003 № 131-ФЗ </w:t>
            </w:r>
            <w:r w:rsidR="00760A6D" w:rsidRPr="00760A6D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Федерации», к вопросам местного значения сельских поселений также относится создание условий для предоставления транспортных</w:t>
            </w:r>
            <w:proofErr w:type="gramEnd"/>
            <w:r w:rsidR="00760A6D" w:rsidRPr="00760A6D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 и организация </w:t>
            </w:r>
            <w:proofErr w:type="spellStart"/>
            <w:r w:rsidR="00760A6D" w:rsidRPr="00760A6D">
              <w:rPr>
                <w:rFonts w:ascii="Times New Roman" w:hAnsi="Times New Roman" w:cs="Times New Roman"/>
                <w:sz w:val="24"/>
                <w:szCs w:val="24"/>
              </w:rPr>
              <w:t>транпортного</w:t>
            </w:r>
            <w:proofErr w:type="spellEnd"/>
            <w:r w:rsidR="00760A6D" w:rsidRPr="00760A6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 в границах поселения.</w:t>
            </w:r>
          </w:p>
          <w:p w:rsidR="007A0C0E" w:rsidRPr="00AC1B2E" w:rsidRDefault="007A0C0E" w:rsidP="0019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7A0C0E" w:rsidRPr="00937E71" w:rsidRDefault="004567EC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E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Данные замечания будут учтены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0600A1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9FB" w:rsidRPr="001919FB">
        <w:rPr>
          <w:rFonts w:ascii="Times New Roman" w:eastAsia="Times New Roman" w:hAnsi="Times New Roman" w:cs="Times New Roman"/>
          <w:sz w:val="24"/>
          <w:szCs w:val="24"/>
        </w:rPr>
        <w:t>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600A1"/>
    <w:rsid w:val="00096B81"/>
    <w:rsid w:val="000A73D5"/>
    <w:rsid w:val="000D3C01"/>
    <w:rsid w:val="001141FE"/>
    <w:rsid w:val="00177806"/>
    <w:rsid w:val="001919FB"/>
    <w:rsid w:val="001C4892"/>
    <w:rsid w:val="001E16D9"/>
    <w:rsid w:val="001F6303"/>
    <w:rsid w:val="002449EB"/>
    <w:rsid w:val="00255C75"/>
    <w:rsid w:val="002854D1"/>
    <w:rsid w:val="002D71C9"/>
    <w:rsid w:val="00345D39"/>
    <w:rsid w:val="00391061"/>
    <w:rsid w:val="00403BCC"/>
    <w:rsid w:val="00403FF2"/>
    <w:rsid w:val="00421AE5"/>
    <w:rsid w:val="00444FF5"/>
    <w:rsid w:val="004567EC"/>
    <w:rsid w:val="00456B71"/>
    <w:rsid w:val="00493157"/>
    <w:rsid w:val="004B200B"/>
    <w:rsid w:val="005B153B"/>
    <w:rsid w:val="005F7CC7"/>
    <w:rsid w:val="006B0160"/>
    <w:rsid w:val="006B14AA"/>
    <w:rsid w:val="006B4564"/>
    <w:rsid w:val="0070093D"/>
    <w:rsid w:val="007473E8"/>
    <w:rsid w:val="00760A6D"/>
    <w:rsid w:val="007A0C0E"/>
    <w:rsid w:val="007A6C09"/>
    <w:rsid w:val="008330CA"/>
    <w:rsid w:val="00847731"/>
    <w:rsid w:val="008768B2"/>
    <w:rsid w:val="008D76E1"/>
    <w:rsid w:val="0099635C"/>
    <w:rsid w:val="00A07102"/>
    <w:rsid w:val="00A259A4"/>
    <w:rsid w:val="00A42BB4"/>
    <w:rsid w:val="00B174C9"/>
    <w:rsid w:val="00B74CA1"/>
    <w:rsid w:val="00B9710A"/>
    <w:rsid w:val="00BB74BA"/>
    <w:rsid w:val="00BD600B"/>
    <w:rsid w:val="00CD2C45"/>
    <w:rsid w:val="00D30C9D"/>
    <w:rsid w:val="00D32F73"/>
    <w:rsid w:val="00D56F2C"/>
    <w:rsid w:val="00DF556E"/>
    <w:rsid w:val="00E024F7"/>
    <w:rsid w:val="00E9532D"/>
    <w:rsid w:val="00EC0854"/>
    <w:rsid w:val="00F674AA"/>
    <w:rsid w:val="00FA7145"/>
    <w:rsid w:val="00FC058C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0275322BB847B40EFAD53FDB0CCE4074342AE77C7F6BB0A7F9B2D0958CE4A4F0BF684C73FBD0E2e9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PiskulinaLM</cp:lastModifiedBy>
  <cp:revision>6</cp:revision>
  <cp:lastPrinted>2018-09-27T06:16:00Z</cp:lastPrinted>
  <dcterms:created xsi:type="dcterms:W3CDTF">2018-09-26T11:59:00Z</dcterms:created>
  <dcterms:modified xsi:type="dcterms:W3CDTF">2018-09-27T10:05:00Z</dcterms:modified>
</cp:coreProperties>
</file>